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011" w:rsidRDefault="00380011" w:rsidP="003800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1938">
        <w:rPr>
          <w:rFonts w:ascii="Times New Roman" w:hAnsi="Times New Roman" w:cs="Times New Roman"/>
          <w:sz w:val="24"/>
          <w:szCs w:val="24"/>
        </w:rPr>
        <w:t>ИНФОРМАЦИЯ ПО ДЕЛУ</w:t>
      </w:r>
    </w:p>
    <w:p w:rsidR="00380011" w:rsidRPr="004C29CC" w:rsidRDefault="00380011" w:rsidP="003800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C29CC">
        <w:rPr>
          <w:rFonts w:ascii="Times New Roman" w:hAnsi="Times New Roman" w:cs="Times New Roman"/>
          <w:sz w:val="24"/>
          <w:szCs w:val="24"/>
        </w:rPr>
        <w:t xml:space="preserve">Арбитражный суд Чукотского автономного округа информирует о принятии к производству искового заявления </w:t>
      </w:r>
      <w:proofErr w:type="spellStart"/>
      <w:r w:rsidRPr="00380011">
        <w:rPr>
          <w:rFonts w:ascii="Times New Roman" w:hAnsi="Times New Roman" w:cs="Times New Roman"/>
          <w:sz w:val="24"/>
          <w:szCs w:val="24"/>
        </w:rPr>
        <w:t>Горголо</w:t>
      </w:r>
      <w:proofErr w:type="spellEnd"/>
      <w:r w:rsidRPr="00380011">
        <w:rPr>
          <w:rFonts w:ascii="Times New Roman" w:hAnsi="Times New Roman" w:cs="Times New Roman"/>
          <w:sz w:val="24"/>
          <w:szCs w:val="24"/>
        </w:rPr>
        <w:t xml:space="preserve"> Константина Вениаминовича (ИНН 380101282752)</w:t>
      </w:r>
      <w:r w:rsidRPr="00253DDC">
        <w:rPr>
          <w:rFonts w:ascii="Times New Roman" w:hAnsi="Times New Roman" w:cs="Times New Roman"/>
          <w:sz w:val="24"/>
          <w:szCs w:val="24"/>
        </w:rPr>
        <w:t xml:space="preserve"> </w:t>
      </w:r>
      <w:r w:rsidRPr="00380011">
        <w:rPr>
          <w:rFonts w:ascii="Times New Roman" w:hAnsi="Times New Roman" w:cs="Times New Roman"/>
          <w:sz w:val="24"/>
          <w:szCs w:val="24"/>
        </w:rPr>
        <w:t>к обществу с ограниченной ответственностью «ЗДК Полюс» (ОГРН 1158706010000, ИНН 8703010952)</w:t>
      </w:r>
      <w:r w:rsidRPr="00253DDC">
        <w:rPr>
          <w:rFonts w:ascii="Times New Roman" w:hAnsi="Times New Roman" w:cs="Times New Roman"/>
          <w:sz w:val="24"/>
          <w:szCs w:val="24"/>
        </w:rPr>
        <w:t xml:space="preserve"> </w:t>
      </w:r>
      <w:r w:rsidRPr="00380011">
        <w:rPr>
          <w:rFonts w:ascii="Times New Roman" w:hAnsi="Times New Roman" w:cs="Times New Roman"/>
          <w:sz w:val="24"/>
          <w:szCs w:val="24"/>
        </w:rPr>
        <w:t>о возложении обязанности по предоставлению  в течение десяти рабочих дней со дня вступления в законную силу заверенных копий</w:t>
      </w:r>
      <w:r>
        <w:rPr>
          <w:rFonts w:ascii="Times New Roman" w:hAnsi="Times New Roman" w:cs="Times New Roman"/>
          <w:sz w:val="24"/>
          <w:szCs w:val="24"/>
        </w:rPr>
        <w:t xml:space="preserve"> документов, </w:t>
      </w:r>
      <w:r w:rsidRPr="00C61938">
        <w:rPr>
          <w:rFonts w:ascii="Times New Roman" w:hAnsi="Times New Roman" w:cs="Times New Roman"/>
          <w:sz w:val="24"/>
          <w:szCs w:val="24"/>
        </w:rPr>
        <w:t>возбуждено производство по делу № А80-</w:t>
      </w:r>
      <w:r>
        <w:rPr>
          <w:rFonts w:ascii="Times New Roman" w:hAnsi="Times New Roman" w:cs="Times New Roman"/>
          <w:sz w:val="24"/>
          <w:szCs w:val="24"/>
        </w:rPr>
        <w:t>834</w:t>
      </w:r>
      <w:r w:rsidRPr="00C61938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61938">
        <w:rPr>
          <w:rFonts w:ascii="Times New Roman" w:hAnsi="Times New Roman" w:cs="Times New Roman"/>
          <w:sz w:val="24"/>
          <w:szCs w:val="24"/>
        </w:rPr>
        <w:t xml:space="preserve"> по правилам главы 28.1 АПК РФ,</w:t>
      </w:r>
      <w:r w:rsidRPr="004C29CC">
        <w:rPr>
          <w:rFonts w:ascii="Times New Roman" w:hAnsi="Times New Roman" w:cs="Times New Roman"/>
          <w:sz w:val="24"/>
          <w:szCs w:val="24"/>
        </w:rPr>
        <w:t xml:space="preserve"> предварительное</w:t>
      </w:r>
      <w:proofErr w:type="gramEnd"/>
      <w:r w:rsidRPr="004C29CC">
        <w:rPr>
          <w:rFonts w:ascii="Times New Roman" w:hAnsi="Times New Roman" w:cs="Times New Roman"/>
          <w:sz w:val="24"/>
          <w:szCs w:val="24"/>
        </w:rPr>
        <w:t xml:space="preserve"> судебное заседание назначено на </w:t>
      </w:r>
      <w:r w:rsidRPr="00380011">
        <w:rPr>
          <w:rFonts w:ascii="Times New Roman" w:hAnsi="Times New Roman" w:cs="Times New Roman"/>
          <w:sz w:val="24"/>
          <w:szCs w:val="24"/>
        </w:rPr>
        <w:t>27 января 2026 года в 09 часов 30 минут</w:t>
      </w:r>
      <w:r w:rsidRPr="004C29CC">
        <w:rPr>
          <w:rFonts w:ascii="Times New Roman" w:hAnsi="Times New Roman" w:cs="Times New Roman"/>
          <w:sz w:val="24"/>
          <w:szCs w:val="24"/>
        </w:rPr>
        <w:t xml:space="preserve"> в помещении Арбитражного суда Чукотского автономного округа по адресу: 689000, г. Анадырь, ул. Ленина, 9а.</w:t>
      </w:r>
    </w:p>
    <w:p w:rsidR="00380011" w:rsidRDefault="00380011" w:rsidP="003800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Истец </w:t>
      </w:r>
      <w:proofErr w:type="spellStart"/>
      <w:r w:rsidRPr="00380011">
        <w:rPr>
          <w:rFonts w:ascii="Times New Roman" w:hAnsi="Times New Roman" w:cs="Times New Roman"/>
          <w:sz w:val="24"/>
          <w:szCs w:val="24"/>
        </w:rPr>
        <w:t>Горголо</w:t>
      </w:r>
      <w:proofErr w:type="spellEnd"/>
      <w:r w:rsidRPr="00380011">
        <w:rPr>
          <w:rFonts w:ascii="Times New Roman" w:hAnsi="Times New Roman" w:cs="Times New Roman"/>
          <w:sz w:val="24"/>
          <w:szCs w:val="24"/>
        </w:rPr>
        <w:t xml:space="preserve"> Константин Вениаминович</w:t>
      </w:r>
      <w:r w:rsidRPr="00E1520E">
        <w:rPr>
          <w:rFonts w:ascii="Times New Roman" w:hAnsi="Times New Roman" w:cs="Times New Roman"/>
          <w:sz w:val="24"/>
          <w:szCs w:val="24"/>
        </w:rPr>
        <w:t xml:space="preserve"> обратился в арбитражный суд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520E">
        <w:rPr>
          <w:rFonts w:ascii="Times New Roman" w:hAnsi="Times New Roman" w:cs="Times New Roman"/>
          <w:sz w:val="24"/>
          <w:szCs w:val="24"/>
        </w:rPr>
        <w:t xml:space="preserve">исковым заявлением </w:t>
      </w:r>
      <w:r w:rsidRPr="00380011">
        <w:rPr>
          <w:rFonts w:ascii="Times New Roman" w:hAnsi="Times New Roman" w:cs="Times New Roman"/>
          <w:sz w:val="24"/>
          <w:szCs w:val="24"/>
        </w:rPr>
        <w:t xml:space="preserve">от 17.11.2025 </w:t>
      </w:r>
      <w:r w:rsidRPr="00E1520E">
        <w:rPr>
          <w:rFonts w:ascii="Times New Roman" w:hAnsi="Times New Roman" w:cs="Times New Roman"/>
          <w:sz w:val="24"/>
          <w:szCs w:val="24"/>
        </w:rPr>
        <w:t xml:space="preserve">к </w:t>
      </w:r>
      <w:r w:rsidRPr="00380011">
        <w:rPr>
          <w:rFonts w:ascii="Times New Roman" w:hAnsi="Times New Roman" w:cs="Times New Roman"/>
          <w:sz w:val="24"/>
          <w:szCs w:val="24"/>
        </w:rPr>
        <w:t>обществу с ограниченной ответственностью «ЗДК Полюс»</w:t>
      </w:r>
      <w:r w:rsidRPr="00E1520E">
        <w:rPr>
          <w:rFonts w:ascii="Times New Roman" w:hAnsi="Times New Roman" w:cs="Times New Roman"/>
          <w:sz w:val="24"/>
          <w:szCs w:val="24"/>
        </w:rPr>
        <w:t xml:space="preserve"> </w:t>
      </w:r>
      <w:r w:rsidRPr="00380011">
        <w:rPr>
          <w:rFonts w:ascii="Times New Roman" w:hAnsi="Times New Roman" w:cs="Times New Roman"/>
          <w:sz w:val="24"/>
          <w:szCs w:val="24"/>
        </w:rPr>
        <w:t>о возложении обязанности по предоставлению  в течение десяти рабочих дней со дня вступления в законную силу заверенных копий документов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80011" w:rsidRPr="004C29CC" w:rsidRDefault="00380011" w:rsidP="003800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29CC">
        <w:rPr>
          <w:rFonts w:ascii="Times New Roman" w:hAnsi="Times New Roman" w:cs="Times New Roman"/>
          <w:sz w:val="24"/>
          <w:szCs w:val="24"/>
        </w:rPr>
        <w:t xml:space="preserve">Срок для представления документов в целях подготовки дела к судебному разбирательству - </w:t>
      </w:r>
      <w:r w:rsidRPr="00380011">
        <w:rPr>
          <w:rFonts w:ascii="Times New Roman" w:hAnsi="Times New Roman" w:cs="Times New Roman"/>
          <w:sz w:val="24"/>
          <w:szCs w:val="24"/>
        </w:rPr>
        <w:t>20 января 2026 года</w:t>
      </w:r>
      <w:r w:rsidRPr="004C29CC">
        <w:rPr>
          <w:rFonts w:ascii="Times New Roman" w:hAnsi="Times New Roman" w:cs="Times New Roman"/>
          <w:sz w:val="24"/>
          <w:szCs w:val="24"/>
        </w:rPr>
        <w:t>.</w:t>
      </w:r>
    </w:p>
    <w:p w:rsidR="00380011" w:rsidRPr="004C29CC" w:rsidRDefault="00380011" w:rsidP="003800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29CC">
        <w:rPr>
          <w:rFonts w:ascii="Times New Roman" w:hAnsi="Times New Roman" w:cs="Times New Roman"/>
          <w:sz w:val="24"/>
          <w:szCs w:val="24"/>
        </w:rPr>
        <w:t>С подробной информацией о движении дела № А80-</w:t>
      </w:r>
      <w:r>
        <w:rPr>
          <w:rFonts w:ascii="Times New Roman" w:hAnsi="Times New Roman" w:cs="Times New Roman"/>
          <w:sz w:val="24"/>
          <w:szCs w:val="24"/>
        </w:rPr>
        <w:t>834</w:t>
      </w:r>
      <w:r w:rsidRPr="004C29CC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4C29CC">
        <w:rPr>
          <w:rFonts w:ascii="Times New Roman" w:hAnsi="Times New Roman" w:cs="Times New Roman"/>
          <w:sz w:val="24"/>
          <w:szCs w:val="24"/>
        </w:rPr>
        <w:t xml:space="preserve"> можно ознакомиться в сети Интернет по адресу: </w:t>
      </w:r>
      <w:hyperlink r:id="rId6" w:history="1">
        <w:r w:rsidR="0055798A" w:rsidRPr="0055798A">
          <w:rPr>
            <w:rStyle w:val="a3"/>
            <w:rFonts w:ascii="Times New Roman" w:hAnsi="Times New Roman" w:cs="Times New Roman"/>
            <w:sz w:val="24"/>
            <w:szCs w:val="24"/>
          </w:rPr>
          <w:t>kad.arbitr.ru</w:t>
        </w:r>
      </w:hyperlink>
      <w:bookmarkStart w:id="0" w:name="_GoBack"/>
      <w:bookmarkEnd w:id="0"/>
      <w:r w:rsidRPr="004C29CC">
        <w:rPr>
          <w:rFonts w:ascii="Times New Roman" w:hAnsi="Times New Roman" w:cs="Times New Roman"/>
          <w:sz w:val="24"/>
          <w:szCs w:val="24"/>
        </w:rPr>
        <w:t>.</w:t>
      </w:r>
    </w:p>
    <w:p w:rsidR="0092078F" w:rsidRPr="004C29CC" w:rsidRDefault="0055798A" w:rsidP="003800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92078F" w:rsidRPr="004C29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CF5706"/>
    <w:multiLevelType w:val="hybridMultilevel"/>
    <w:tmpl w:val="04DA9536"/>
    <w:lvl w:ilvl="0" w:tplc="C1C41B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1F3"/>
    <w:rsid w:val="00253DDC"/>
    <w:rsid w:val="00380011"/>
    <w:rsid w:val="004C29CC"/>
    <w:rsid w:val="005310C0"/>
    <w:rsid w:val="00546391"/>
    <w:rsid w:val="0055798A"/>
    <w:rsid w:val="007E0423"/>
    <w:rsid w:val="00A406E8"/>
    <w:rsid w:val="00AE71F3"/>
    <w:rsid w:val="00B660D9"/>
    <w:rsid w:val="00C61938"/>
    <w:rsid w:val="00D81492"/>
    <w:rsid w:val="00E15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0423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7E0423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7E04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0423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7E0423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7E04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71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ad.arbitr.ru/Card/0f1abbb8-3332-47bb-b283-15548286b35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SudAdmin</dc:creator>
  <cp:lastModifiedBy>Parina</cp:lastModifiedBy>
  <cp:revision>3</cp:revision>
  <dcterms:created xsi:type="dcterms:W3CDTF">2025-12-29T22:36:00Z</dcterms:created>
  <dcterms:modified xsi:type="dcterms:W3CDTF">2025-12-29T22:46:00Z</dcterms:modified>
</cp:coreProperties>
</file>